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Access control technician</w:t>
      </w:r>
    </w:p>
    <w:p>
      <w:pPr>
        <w:pStyle w:val="Subtitle"/>
      </w:pPr>
      <w:r>
        <w:t>Job description template</w:t>
      </w:r>
    </w:p>
    <w:p>
      <w:r>
        <w:t>Replace every bracketed field, remove duties outside the opening and check the details before posting.</w:t>
      </w:r>
    </w:p>
    <w:p>
      <w:pPr>
        <w:pStyle w:val="Heading1"/>
      </w:pPr>
      <w:r>
        <w:t>The opening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728"/>
        <w:gridCol w:w="8208"/>
      </w:tblGrid>
      <w:tr>
        <w:trPr>
          <w:cantSplit/>
        </w:trPr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Company</w:t>
            </w:r>
          </w:p>
        </w:tc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[Company name]</w:t>
            </w:r>
          </w:p>
        </w:tc>
      </w:tr>
      <w:tr>
        <w:trPr>
          <w:cantSplit/>
        </w:trPr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Location</w:t>
            </w:r>
          </w:p>
        </w:tc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[City, state and service area]</w:t>
            </w:r>
          </w:p>
        </w:tc>
      </w:tr>
      <w:tr>
        <w:trPr>
          <w:cantSplit/>
        </w:trPr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Pay</w:t>
            </w:r>
          </w:p>
        </w:tc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[Range, currency and hourly or annual basis]</w:t>
            </w:r>
          </w:p>
        </w:tc>
      </w:tr>
      <w:tr>
        <w:trPr>
          <w:cantSplit/>
        </w:trPr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Schedule</w:t>
            </w:r>
          </w:p>
        </w:tc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[Days, hours, on-call and overtime expectations]</w:t>
            </w:r>
          </w:p>
        </w:tc>
      </w:tr>
      <w:tr>
        <w:trPr>
          <w:cantSplit/>
        </w:trPr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Employment</w:t>
            </w:r>
          </w:p>
        </w:tc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[Full-time, part-time or temporary]</w:t>
            </w:r>
          </w:p>
        </w:tc>
      </w:tr>
      <w:tr>
        <w:trPr>
          <w:cantSplit/>
        </w:trPr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Travel</w:t>
            </w:r>
          </w:p>
        </w:tc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[Area, frequency and overnight requirements]</w:t>
            </w:r>
          </w:p>
        </w:tc>
      </w:tr>
      <w:tr>
        <w:trPr>
          <w:cantSplit/>
        </w:trPr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Benefits</w:t>
            </w:r>
          </w:p>
        </w:tc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[The benefits actually offered]</w:t>
            </w:r>
          </w:p>
        </w:tc>
      </w:tr>
    </w:tbl>
    <w:p>
      <w:pPr>
        <w:pStyle w:val="Heading1"/>
      </w:pPr>
      <w:r>
        <w:t>The work</w:t>
      </w:r>
    </w:p>
    <w:p>
      <w:r>
        <w:t>We are hiring an access control technician to [install / commission / service] [named systems] at [site types]. You will install and terminate assigned readers, controllers, door inputs and lock wiring; configure authorized settings; and verify each opening with the door-hardware, electrical and network teams.</w:t>
      </w:r>
    </w:p>
    <w:p>
      <w:r>
        <w:t>Controller/software: [name]. Reader interface: [OSDP / Wiegand / specified interface]. Locks, power supplies, door-position and request-to-exit devices: [name]. Mechanical hardware and life-safety responsibilities: [describe].</w:t>
      </w:r>
    </w:p>
    <w:p>
      <w:r>
        <w:br w:type="page"/>
      </w:r>
    </w:p>
    <w:p>
      <w:pPr>
        <w:pStyle w:val="Heading1"/>
      </w:pPr>
      <w:r>
        <w:t>Your responsibilities</w:t>
      </w:r>
    </w:p>
    <w:p>
      <w:pPr>
        <w:pStyle w:val="ListBullet"/>
      </w:pPr>
      <w:r>
        <w:t>Check the door schedule and wiring diagram, including reader, lock power, door-position and exit inputs.</w:t>
      </w:r>
    </w:p>
    <w:p>
      <w:pPr>
        <w:pStyle w:val="ListBullet"/>
      </w:pPr>
      <w:r>
        <w:t>Install, dress, label and terminate assigned cable, readers, controllers and door interfaces.</w:t>
      </w:r>
    </w:p>
    <w:p>
      <w:pPr>
        <w:pStyle w:val="ListBullet"/>
      </w:pPr>
      <w:r>
        <w:t>Configure assigned reader communications and approved door settings on the specified platform.</w:t>
      </w:r>
    </w:p>
    <w:p>
      <w:pPr>
        <w:pStyle w:val="ListBullet"/>
      </w:pPr>
      <w:r>
        <w:t>Trace faults through controller events, relay operation, lock power, wiring and mechanical door operation.</w:t>
      </w:r>
    </w:p>
    <w:p>
      <w:pPr>
        <w:pStyle w:val="ListBullet"/>
      </w:pPr>
      <w:r>
        <w:t>Test authorized and denied entry, door status, exit requests and specified release behavior with the responsible team.</w:t>
      </w:r>
    </w:p>
    <w:p>
      <w:pPr>
        <w:pStyle w:val="ListBullet"/>
      </w:pPr>
      <w:r>
        <w:t>Deliver door-by-door test records, configuration backups, wiring corrections and unresolved defects.</w:t>
      </w:r>
    </w:p>
    <w:p>
      <w:pPr>
        <w:pStyle w:val="Heading1"/>
      </w:pPr>
      <w:r>
        <w:t>Experience we need</w:t>
      </w:r>
    </w:p>
    <w:p>
      <w:pPr>
        <w:pStyle w:val="ListBullet"/>
      </w:pPr>
      <w:r>
        <w:t>Hands-on installation or service experience with the controller platform and door hardware listed above.</w:t>
      </w:r>
    </w:p>
    <w:p>
      <w:pPr>
        <w:pStyle w:val="ListBullet"/>
      </w:pPr>
      <w:r>
        <w:t>Ability to read door wiring and distinguish a dry relay contact from a powered lock output.</w:t>
      </w:r>
    </w:p>
    <w:p>
      <w:pPr>
        <w:pStyle w:val="ListBullet"/>
      </w:pPr>
      <w:r>
        <w:t>Experience with the specified reader protocol, door inputs and documented opening tests.</w:t>
      </w:r>
    </w:p>
    <w:p>
      <w:pPr>
        <w:pStyle w:val="ListBullet"/>
      </w:pPr>
      <w:r>
        <w:t>Required manufacturer training, local credentials or site clearance: [state the actual requirement].</w:t>
      </w:r>
    </w:p>
    <w:p>
      <w:pPr>
        <w:pStyle w:val="Heading1"/>
      </w:pPr>
      <w:r>
        <w:t>What we provide</w:t>
      </w:r>
    </w:p>
    <w:p>
      <w:r>
        <w:t>[Supervision, training, tools, PPE, software access and other support provided by the employer.]</w:t>
      </w:r>
    </w:p>
    <w:p>
      <w:pPr>
        <w:pStyle w:val="Heading1"/>
      </w:pPr>
      <w:r>
        <w:t>How to apply</w:t>
      </w:r>
    </w:p>
    <w:p>
      <w:r>
        <w:t>[Application link and any job-related evidence requested.]</w:t>
      </w:r>
    </w:p>
    <w:p>
      <w:pPr>
        <w:spacing w:before="200"/>
      </w:pPr>
      <w:hyperlink r:id="rId11">
        <w:r>
          <w:rPr>
            <w:color w:val="1D4ED8"/>
            <w:sz w:val="18"/>
          </w:rPr>
          <w:t>Role guidance and interview scorecard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152" w:bottom="936" w:left="1152" w:header="461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936" w:val="right"/>
      </w:tabs>
    </w:pPr>
    <w:hyperlink r:id="rId1">
      <w:r>
        <w:rPr>
          <w:color w:val="1D4ED8"/>
          <w:sz w:val="18"/>
        </w:rPr>
        <w:t>bestelectricianjobs.com</w:t>
      </w:r>
    </w:hyperlink>
    <w:r>
      <w:rPr>
        <w:sz w:val="18"/>
      </w:rPr>
      <w:tab/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210312" cy="21031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leclog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312" cy="210312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sz w:val="20"/>
      </w:rPr>
      <w:t xml:space="preserve">  Best Electrician Jobs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 w:after="14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8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312" w:lineRule="auto"/>
      <w:contextualSpacing/>
    </w:pPr>
    <w:rPr>
      <w:rFonts w:ascii="Arial" w:hAnsi="Arial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estelectricianjobs.com/hiring/tools/access-control-technicians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bestelectricianjobs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 control technician job description template</dc:title>
  <dc:subject>Employer hiring tool</dc:subject>
  <dc:creator>Best Electrician Jobs</dc:creator>
  <cp:keywords/>
  <dc:description/>
  <cp:lastModifiedBy>Best Electrician Jobs</cp:lastModifiedBy>
  <cp:revision>1</cp:revision>
  <dcterms:created xsi:type="dcterms:W3CDTF">2026-10-02T00:00:00Z</dcterms:created>
  <dcterms:modified xsi:type="dcterms:W3CDTF">2026-10-02T00:00:00Z</dcterms:modified>
  <cp:category/>
</cp:coreProperties>
</file>